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C4" w:rsidRDefault="00FB1DC4" w:rsidP="00FB1DC4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5530215</wp:posOffset>
            </wp:positionH>
            <wp:positionV relativeFrom="paragraph">
              <wp:posOffset>-47625</wp:posOffset>
            </wp:positionV>
            <wp:extent cx="777240" cy="1501140"/>
            <wp:effectExtent l="19050" t="0" r="3810" b="0"/>
            <wp:wrapTight wrapText="bothSides">
              <wp:wrapPolygon edited="0">
                <wp:start x="-529" y="0"/>
                <wp:lineTo x="-529" y="21381"/>
                <wp:lineTo x="21706" y="21381"/>
                <wp:lineTo x="21706" y="0"/>
                <wp:lineTo x="-52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DC4" w:rsidRDefault="00FB1DC4" w:rsidP="00FB1DC4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Pembrokeshire County Council </w:t>
      </w:r>
    </w:p>
    <w:p w:rsidR="00FB1DC4" w:rsidRDefault="00FB1DC4" w:rsidP="00FB1DC4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Cyngor Sir Penfro</w:t>
      </w:r>
      <w:r w:rsidRPr="00FB1DC4">
        <w:rPr>
          <w:b/>
          <w:bCs/>
          <w:sz w:val="28"/>
          <w:szCs w:val="28"/>
        </w:rPr>
        <w:t xml:space="preserve"> </w:t>
      </w:r>
    </w:p>
    <w:p w:rsidR="00FB1DC4" w:rsidRDefault="00FB1DC4" w:rsidP="00FB1DC4">
      <w:pPr>
        <w:tabs>
          <w:tab w:val="left" w:pos="6426"/>
        </w:tabs>
      </w:pPr>
      <w:r>
        <w:tab/>
      </w:r>
    </w:p>
    <w:p w:rsidR="00B20AA7" w:rsidRDefault="00B20AA7" w:rsidP="00B20AA7">
      <w:pPr>
        <w:tabs>
          <w:tab w:val="left" w:pos="6426"/>
        </w:tabs>
      </w:pPr>
    </w:p>
    <w:p w:rsidR="00FB1DC4" w:rsidRPr="00386538" w:rsidRDefault="00B20AA7" w:rsidP="00B20AA7">
      <w:pPr>
        <w:tabs>
          <w:tab w:val="left" w:pos="6426"/>
        </w:tabs>
        <w:jc w:val="center"/>
        <w:rPr>
          <w:rFonts w:ascii="Arial" w:hAnsi="Arial" w:cs="Arial"/>
          <w:b/>
          <w:bCs/>
          <w:u w:val="single"/>
        </w:rPr>
      </w:pPr>
      <w:r w:rsidRPr="00386538">
        <w:rPr>
          <w:rFonts w:ascii="Arial" w:hAnsi="Arial" w:cs="Arial"/>
          <w:b/>
          <w:bCs/>
          <w:u w:val="single"/>
        </w:rPr>
        <w:t>AMODAU AR GYFER SAFLE PEBYLL</w:t>
      </w:r>
    </w:p>
    <w:p w:rsidR="00B20AA7" w:rsidRDefault="00B20AA7" w:rsidP="00B20AA7">
      <w:pPr>
        <w:pStyle w:val="Default"/>
      </w:pPr>
    </w:p>
    <w:p w:rsidR="00B20AA7" w:rsidRPr="00B20AA7" w:rsidRDefault="00B20AA7" w:rsidP="00B20AA7">
      <w:pPr>
        <w:tabs>
          <w:tab w:val="left" w:pos="6426"/>
        </w:tabs>
        <w:rPr>
          <w:rFonts w:ascii="Arial" w:hAnsi="Arial" w:cs="Arial"/>
          <w:b/>
          <w:bCs/>
          <w:u w:val="single"/>
        </w:rPr>
      </w:pPr>
      <w:r w:rsidRPr="00B20AA7">
        <w:rPr>
          <w:rFonts w:ascii="Arial" w:hAnsi="Arial" w:cs="Arial"/>
        </w:rPr>
        <w:t xml:space="preserve"> </w:t>
      </w:r>
      <w:r w:rsidRPr="00B20AA7">
        <w:rPr>
          <w:rFonts w:ascii="Arial" w:hAnsi="Arial" w:cs="Arial"/>
          <w:b/>
          <w:bCs/>
          <w:u w:val="single"/>
        </w:rPr>
        <w:t>CYFFREDINOL</w:t>
      </w:r>
    </w:p>
    <w:p w:rsidR="00B20AA7" w:rsidRDefault="00B20AA7" w:rsidP="00B20AA7">
      <w:pPr>
        <w:pStyle w:val="Default"/>
      </w:pPr>
      <w:r>
        <w:t xml:space="preserve"> </w:t>
      </w: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Dylid ystyried y cynllun adnabod safle sydd wedi’i atodi ac sydd â’r rhif </w:t>
      </w:r>
      <w:r>
        <w:rPr>
          <w:b/>
          <w:bCs/>
          <w:sz w:val="22"/>
          <w:szCs w:val="22"/>
        </w:rPr>
        <w:t xml:space="preserve">RHIF DRWYDDED </w:t>
      </w:r>
      <w:r>
        <w:rPr>
          <w:sz w:val="22"/>
          <w:szCs w:val="22"/>
        </w:rPr>
        <w:t xml:space="preserve">yn rhan o’r drwydded hon a rhoddir caniatâd ar gyfer y tir a ddangosir ar y cynllun </w:t>
      </w:r>
      <w:proofErr w:type="gramStart"/>
      <w:r>
        <w:rPr>
          <w:sz w:val="22"/>
          <w:szCs w:val="22"/>
        </w:rPr>
        <w:t>ag</w:t>
      </w:r>
      <w:proofErr w:type="gramEnd"/>
      <w:r>
        <w:rPr>
          <w:sz w:val="22"/>
          <w:szCs w:val="22"/>
        </w:rPr>
        <w:t xml:space="preserve"> ymyl </w:t>
      </w:r>
      <w:r>
        <w:rPr>
          <w:b/>
          <w:bCs/>
          <w:sz w:val="22"/>
          <w:szCs w:val="22"/>
        </w:rPr>
        <w:t xml:space="preserve">GOCH </w:t>
      </w:r>
      <w:r>
        <w:rPr>
          <w:sz w:val="22"/>
          <w:szCs w:val="22"/>
        </w:rPr>
        <w:t xml:space="preserve">iddo’n unig; sef y tir canlynol: </w:t>
      </w: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</w:p>
    <w:p w:rsidR="00B20AA7" w:rsidRDefault="00B20AA7" w:rsidP="00B20AA7">
      <w:pPr>
        <w:pStyle w:val="Default"/>
        <w:ind w:left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ENW’R SAFLE </w:t>
      </w:r>
    </w:p>
    <w:p w:rsidR="00B20AA7" w:rsidRDefault="00B20AA7" w:rsidP="00B20AA7">
      <w:pPr>
        <w:pStyle w:val="Default"/>
        <w:ind w:left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Cyfeirnod Cynllunio: </w:t>
      </w:r>
    </w:p>
    <w:p w:rsidR="00B20AA7" w:rsidRDefault="00B20AA7" w:rsidP="00B20AA7">
      <w:pPr>
        <w:pStyle w:val="Default"/>
        <w:ind w:left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Rhif OS: </w:t>
      </w:r>
    </w:p>
    <w:p w:rsidR="00B20AA7" w:rsidRDefault="00B20AA7" w:rsidP="00B20AA7">
      <w:pPr>
        <w:pStyle w:val="Default"/>
        <w:ind w:left="426"/>
        <w:rPr>
          <w:sz w:val="22"/>
          <w:szCs w:val="22"/>
        </w:rPr>
      </w:pP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Ni chaiff cyfanswm nifer y pebyll y gellir eu gosod ar y safle ar unrhyw adeg yn ystod cyfnod y drwydded hon fod yn fwy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 xml:space="preserve">[RHIF] </w:t>
      </w:r>
    </w:p>
    <w:p w:rsidR="00B20AA7" w:rsidRDefault="00B20AA7" w:rsidP="00B20AA7">
      <w:pPr>
        <w:pStyle w:val="Default"/>
        <w:rPr>
          <w:sz w:val="22"/>
          <w:szCs w:val="22"/>
        </w:rPr>
      </w:pP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Ni cheir gosod nac adeiladu strwythur ar y safle, heblaw'r rheini a ganiateir gan y drwydded hon, boed ar olwynion neu beidio neu wedi’i addasu mewn unrhyw ffordd, heb ganiatâd ymlaen llawn gan y Cyfarwyddwr Datblygu. </w:t>
      </w: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Ni chaiff neb fod yn y pebyll ar wahân i’r cyfnod - </w:t>
      </w:r>
      <w:r>
        <w:rPr>
          <w:b/>
          <w:bCs/>
          <w:sz w:val="22"/>
          <w:szCs w:val="22"/>
        </w:rPr>
        <w:t xml:space="preserve">CYFNOD </w:t>
      </w: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i’r safle </w:t>
      </w:r>
      <w:proofErr w:type="gramStart"/>
      <w:r>
        <w:rPr>
          <w:sz w:val="22"/>
          <w:szCs w:val="22"/>
        </w:rPr>
        <w:t>gael</w:t>
      </w:r>
      <w:proofErr w:type="gramEnd"/>
      <w:r>
        <w:rPr>
          <w:sz w:val="22"/>
          <w:szCs w:val="22"/>
        </w:rPr>
        <w:t xml:space="preserve"> ei gadw’n daclus heb ddim sbwriel. </w:t>
      </w: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i gofnodion o’r fath [gan gynnwys enw a chyfeiriad prif ddeiliad pob carafán] a allai fod yn angenrheidiol i roi gwybodaeth resymol ynglŷn â chadw at yr amodau, </w:t>
      </w:r>
      <w:proofErr w:type="gramStart"/>
      <w:r>
        <w:rPr>
          <w:sz w:val="22"/>
          <w:szCs w:val="22"/>
        </w:rPr>
        <w:t>gael</w:t>
      </w:r>
      <w:proofErr w:type="gramEnd"/>
      <w:r>
        <w:rPr>
          <w:sz w:val="22"/>
          <w:szCs w:val="22"/>
        </w:rPr>
        <w:t xml:space="preserve"> eu cadw bob amser a byddant ar gael i’w harchwilio gan swyddog awdurdodedig o’r Cyngor ar unrhyw adeg resymol. </w:t>
      </w: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</w:p>
    <w:p w:rsidR="00B20AA7" w:rsidRDefault="00B20AA7" w:rsidP="00B20AA7">
      <w:pPr>
        <w:pStyle w:val="Default"/>
      </w:pPr>
    </w:p>
    <w:p w:rsidR="00B20AA7" w:rsidRPr="00386538" w:rsidRDefault="00B20AA7" w:rsidP="00B20AA7">
      <w:pPr>
        <w:pStyle w:val="Default"/>
        <w:ind w:left="426" w:hanging="426"/>
        <w:rPr>
          <w:b/>
          <w:bCs/>
          <w:sz w:val="22"/>
          <w:szCs w:val="22"/>
          <w:u w:val="single"/>
        </w:rPr>
      </w:pPr>
      <w:r>
        <w:t xml:space="preserve"> </w:t>
      </w:r>
      <w:r w:rsidRPr="00386538">
        <w:rPr>
          <w:b/>
          <w:bCs/>
          <w:sz w:val="22"/>
          <w:szCs w:val="22"/>
          <w:u w:val="single"/>
        </w:rPr>
        <w:t>HYSBYSIADAU SAFLE</w:t>
      </w:r>
    </w:p>
    <w:p w:rsidR="00B20AA7" w:rsidRDefault="00B20AA7" w:rsidP="00B20AA7">
      <w:pPr>
        <w:pStyle w:val="Default"/>
        <w:ind w:left="426" w:hanging="426"/>
        <w:rPr>
          <w:b/>
          <w:bCs/>
          <w:sz w:val="22"/>
          <w:szCs w:val="22"/>
        </w:rPr>
      </w:pPr>
    </w:p>
    <w:p w:rsidR="00B20AA7" w:rsidRDefault="00B20AA7" w:rsidP="00B20AA7">
      <w:pPr>
        <w:pStyle w:val="Default"/>
      </w:pP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arddangos arwydd yn nodi enw'r safle wrth fynedfa’r safle. </w:t>
      </w: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arddangos copi o drwydded y safle a’i hamodau mewn lleoliad amlwg ar y safle, ynghyd â chopi o gynllun presennol y safle. </w:t>
      </w: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</w:p>
    <w:p w:rsidR="00B20AA7" w:rsidRDefault="00B20AA7" w:rsidP="003C03E1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arddangos hysbysiadau ar y safle yn nodi’r camau gweithredu sy’n rhaid eu cymryd mewn argyfwng. </w:t>
      </w:r>
      <w:proofErr w:type="gramStart"/>
      <w:r>
        <w:rPr>
          <w:sz w:val="22"/>
          <w:szCs w:val="22"/>
        </w:rPr>
        <w:t>Byddant yn dangos lle y gellir cysylltu â’r heddlu, y frigâd dân, yr ambiwlans a meddygon lleol, a lleoliad y ffôn cyhoeddus agosaf.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Rhaid i’r hysbysiadau hefyd gynnwys enw a lleoliad/rhif ffôn deiliad trwydded y safle neu ei gynrychiolydd achrededig.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Ar safleoedd sydd mewn perygl o lifogydd, mae’n rhaid arddangos hysbysiadau rhybudd yn rhoi cyngor ynghylch gweithredu’r system rhybuddio rhag llifogydd.</w:t>
      </w:r>
      <w:proofErr w:type="gramEnd"/>
      <w:r>
        <w:rPr>
          <w:sz w:val="22"/>
          <w:szCs w:val="22"/>
        </w:rPr>
        <w:t xml:space="preserve"> </w:t>
      </w:r>
    </w:p>
    <w:p w:rsidR="00B20AA7" w:rsidRDefault="00B20AA7" w:rsidP="00B20AA7">
      <w:pPr>
        <w:pStyle w:val="Default"/>
      </w:pP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i’r arwydd “Safle’n Llawn” </w:t>
      </w:r>
      <w:proofErr w:type="gramStart"/>
      <w:r>
        <w:rPr>
          <w:sz w:val="22"/>
          <w:szCs w:val="22"/>
        </w:rPr>
        <w:t>gael</w:t>
      </w:r>
      <w:proofErr w:type="gramEnd"/>
      <w:r>
        <w:rPr>
          <w:sz w:val="22"/>
          <w:szCs w:val="22"/>
        </w:rPr>
        <w:t xml:space="preserve"> ei arddangos wrth bob mynedfa i’r safle pryd bynnag y bydd y safle hwnnw’n llawn. </w:t>
      </w: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11.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Lle bo</w:t>
      </w:r>
      <w:proofErr w:type="gramEnd"/>
      <w:r>
        <w:rPr>
          <w:sz w:val="22"/>
          <w:szCs w:val="22"/>
        </w:rPr>
        <w:t xml:space="preserve"> llinellau trydan uwchben y safle rhaid arddangos hysbysiadau rhybuddio ar ategion y llinellau hyn ac wrth fynedfa’r safle. Lle bo’n briodol, dylai’r rhain rhybuddio rhag y peryglon pe bai’r llinellau yn </w:t>
      </w:r>
      <w:proofErr w:type="gramStart"/>
      <w:r>
        <w:rPr>
          <w:sz w:val="22"/>
          <w:szCs w:val="22"/>
        </w:rPr>
        <w:t>dod</w:t>
      </w:r>
      <w:proofErr w:type="gramEnd"/>
      <w:r>
        <w:rPr>
          <w:sz w:val="22"/>
          <w:szCs w:val="22"/>
        </w:rPr>
        <w:t xml:space="preserve"> i gysylltiad â mastiau dingis a chychod hwylio. </w:t>
      </w: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12.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diogelu pob hysbysiad yn briodol rhag y tywydd a’i arddangos lle bo’n bosibl y tu hwnt i belydrau uniongyrchol yr haul, mewn ardaloedd wedi’u goleuo gan olau artiffisial fyddai orau. </w:t>
      </w:r>
      <w:proofErr w:type="gramStart"/>
      <w:r>
        <w:rPr>
          <w:sz w:val="22"/>
          <w:szCs w:val="22"/>
        </w:rPr>
        <w:t>Rhaid cadw pob hysbysiad mewn cyflwr clir a darllenadwy.</w:t>
      </w:r>
      <w:proofErr w:type="gramEnd"/>
      <w:r>
        <w:rPr>
          <w:sz w:val="22"/>
          <w:szCs w:val="22"/>
        </w:rPr>
        <w:t xml:space="preserve"> </w:t>
      </w: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</w:p>
    <w:p w:rsidR="00B20AA7" w:rsidRDefault="00B20AA7" w:rsidP="00B20AA7">
      <w:pPr>
        <w:pStyle w:val="Default"/>
        <w:ind w:left="426" w:hanging="426"/>
        <w:rPr>
          <w:sz w:val="22"/>
          <w:szCs w:val="22"/>
        </w:rPr>
      </w:pPr>
    </w:p>
    <w:p w:rsidR="00B20AA7" w:rsidRDefault="00B20AA7" w:rsidP="00B20AA7">
      <w:pPr>
        <w:pStyle w:val="Default"/>
        <w:ind w:left="426" w:hanging="426"/>
        <w:rPr>
          <w:b/>
          <w:bCs/>
          <w:sz w:val="22"/>
          <w:szCs w:val="22"/>
          <w:u w:val="single"/>
        </w:rPr>
      </w:pPr>
      <w:r w:rsidRPr="00386538">
        <w:rPr>
          <w:b/>
          <w:bCs/>
          <w:sz w:val="22"/>
          <w:szCs w:val="22"/>
          <w:u w:val="single"/>
        </w:rPr>
        <w:t>CYNLLUN Y SAFLE</w:t>
      </w:r>
    </w:p>
    <w:p w:rsidR="00386538" w:rsidRDefault="00386538" w:rsidP="00B20AA7">
      <w:pPr>
        <w:pStyle w:val="Default"/>
        <w:ind w:left="426" w:hanging="426"/>
        <w:rPr>
          <w:b/>
          <w:bCs/>
          <w:sz w:val="22"/>
          <w:szCs w:val="22"/>
          <w:u w:val="single"/>
        </w:rPr>
      </w:pPr>
    </w:p>
    <w:p w:rsidR="00386538" w:rsidRDefault="00386538" w:rsidP="00386538">
      <w:pPr>
        <w:pStyle w:val="Default"/>
      </w:pP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  <w:r w:rsidRPr="00386538">
        <w:rPr>
          <w:b/>
          <w:sz w:val="22"/>
          <w:szCs w:val="22"/>
        </w:rPr>
        <w:t>13.</w:t>
      </w:r>
      <w:r>
        <w:rPr>
          <w:sz w:val="22"/>
          <w:szCs w:val="22"/>
        </w:rPr>
        <w:tab/>
        <w:t xml:space="preserve">Rhaid i ddeiliad y drwydded roi cynllun presennol y safle i raddfa heb fod yn llai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1/500 i’r Cyfarwyddwr Datblygu. Bydd cynllun y safle yn nodi: </w:t>
      </w: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</w:p>
    <w:p w:rsidR="00386538" w:rsidRDefault="00386538" w:rsidP="00386538">
      <w:pPr>
        <w:pStyle w:val="Defaul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86538" w:rsidRDefault="00386538" w:rsidP="00386538">
      <w:pPr>
        <w:pStyle w:val="Default"/>
        <w:spacing w:after="17"/>
        <w:ind w:left="1276" w:hanging="425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ab/>
        <w:t xml:space="preserve">ffiniau’r safle, </w:t>
      </w:r>
    </w:p>
    <w:p w:rsidR="00386538" w:rsidRDefault="00386538" w:rsidP="00386538">
      <w:pPr>
        <w:pStyle w:val="Default"/>
        <w:spacing w:after="17"/>
        <w:ind w:left="1276" w:hanging="425"/>
        <w:rPr>
          <w:sz w:val="22"/>
          <w:szCs w:val="22"/>
        </w:rPr>
      </w:pPr>
      <w:proofErr w:type="gramStart"/>
      <w:r>
        <w:rPr>
          <w:sz w:val="22"/>
          <w:szCs w:val="22"/>
        </w:rPr>
        <w:t>b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 xml:space="preserve">safleoedd y carafanau, </w:t>
      </w:r>
    </w:p>
    <w:p w:rsidR="00386538" w:rsidRDefault="00386538" w:rsidP="00386538">
      <w:pPr>
        <w:pStyle w:val="Default"/>
        <w:ind w:left="1276" w:hanging="425"/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 xml:space="preserve">ffyrdd a llwybrau troed, </w:t>
      </w:r>
    </w:p>
    <w:p w:rsidR="00386538" w:rsidRDefault="00386538" w:rsidP="00386538">
      <w:pPr>
        <w:pStyle w:val="Default"/>
        <w:ind w:left="1276" w:hanging="425"/>
        <w:rPr>
          <w:sz w:val="22"/>
          <w:szCs w:val="22"/>
        </w:rPr>
      </w:pPr>
      <w:proofErr w:type="gramStart"/>
      <w:r>
        <w:rPr>
          <w:sz w:val="22"/>
          <w:szCs w:val="22"/>
        </w:rPr>
        <w:t>ch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blociau</w:t>
      </w:r>
      <w:proofErr w:type="gramEnd"/>
      <w:r>
        <w:rPr>
          <w:sz w:val="22"/>
          <w:szCs w:val="22"/>
        </w:rPr>
        <w:t xml:space="preserve"> toiledau, storfeydd ac adeiladau eraill, </w:t>
      </w:r>
    </w:p>
    <w:p w:rsidR="00386538" w:rsidRDefault="00386538" w:rsidP="00386538">
      <w:pPr>
        <w:pStyle w:val="Default"/>
        <w:spacing w:after="17"/>
        <w:ind w:left="1276" w:hanging="425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 xml:space="preserve">draeniad dŵr brwnt a dŵr wyneb, </w:t>
      </w:r>
    </w:p>
    <w:p w:rsidR="00386538" w:rsidRDefault="00386538" w:rsidP="00386538">
      <w:pPr>
        <w:pStyle w:val="Default"/>
        <w:spacing w:after="17"/>
        <w:ind w:left="1276" w:hanging="425"/>
        <w:rPr>
          <w:sz w:val="22"/>
          <w:szCs w:val="22"/>
        </w:rPr>
      </w:pPr>
      <w:proofErr w:type="gramStart"/>
      <w:r>
        <w:rPr>
          <w:sz w:val="22"/>
          <w:szCs w:val="22"/>
        </w:rPr>
        <w:t>dd.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cyflenwadau</w:t>
      </w:r>
      <w:proofErr w:type="gramEnd"/>
      <w:r>
        <w:rPr>
          <w:sz w:val="22"/>
          <w:szCs w:val="22"/>
        </w:rPr>
        <w:t xml:space="preserve"> dŵr, </w:t>
      </w:r>
    </w:p>
    <w:p w:rsidR="00386538" w:rsidRDefault="00386538" w:rsidP="00386538">
      <w:pPr>
        <w:pStyle w:val="Default"/>
        <w:spacing w:after="17"/>
        <w:ind w:left="1276" w:hanging="425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 xml:space="preserve">lleoliadau hamdden, </w:t>
      </w:r>
    </w:p>
    <w:p w:rsidR="00386538" w:rsidRDefault="00386538" w:rsidP="00386538">
      <w:pPr>
        <w:pStyle w:val="Default"/>
        <w:spacing w:after="17"/>
        <w:ind w:left="1276" w:hanging="425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 xml:space="preserve">mannau tân, </w:t>
      </w:r>
    </w:p>
    <w:p w:rsidR="00386538" w:rsidRDefault="00386538" w:rsidP="00386538">
      <w:pPr>
        <w:pStyle w:val="Default"/>
        <w:spacing w:after="17"/>
        <w:ind w:left="1276" w:hanging="425"/>
        <w:rPr>
          <w:sz w:val="22"/>
          <w:szCs w:val="22"/>
        </w:rPr>
      </w:pPr>
      <w:proofErr w:type="gramStart"/>
      <w:r>
        <w:rPr>
          <w:sz w:val="22"/>
          <w:szCs w:val="22"/>
        </w:rPr>
        <w:t>ff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lleoliadau</w:t>
      </w:r>
      <w:proofErr w:type="gramEnd"/>
      <w:r>
        <w:rPr>
          <w:sz w:val="22"/>
          <w:szCs w:val="22"/>
        </w:rPr>
        <w:t xml:space="preserve"> parcio, </w:t>
      </w:r>
    </w:p>
    <w:p w:rsidR="00386538" w:rsidRDefault="00386538" w:rsidP="00386538">
      <w:pPr>
        <w:pStyle w:val="Default"/>
        <w:ind w:left="1276" w:hanging="425"/>
        <w:rPr>
          <w:sz w:val="22"/>
          <w:szCs w:val="22"/>
        </w:rPr>
      </w:pPr>
      <w:proofErr w:type="gramStart"/>
      <w:r>
        <w:rPr>
          <w:sz w:val="22"/>
          <w:szCs w:val="22"/>
        </w:rPr>
        <w:t>g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 xml:space="preserve">gwelliannau arfaethedig. </w:t>
      </w:r>
    </w:p>
    <w:p w:rsidR="00386538" w:rsidRDefault="00386538" w:rsidP="00386538">
      <w:pPr>
        <w:pStyle w:val="Default"/>
        <w:ind w:left="1276" w:hanging="425"/>
        <w:rPr>
          <w:sz w:val="22"/>
          <w:szCs w:val="22"/>
        </w:rPr>
      </w:pPr>
    </w:p>
    <w:p w:rsidR="00386538" w:rsidRDefault="00386538" w:rsidP="00386538">
      <w:pPr>
        <w:pStyle w:val="Default"/>
        <w:ind w:left="1276" w:hanging="425"/>
        <w:rPr>
          <w:sz w:val="22"/>
          <w:szCs w:val="22"/>
        </w:rPr>
      </w:pPr>
    </w:p>
    <w:p w:rsidR="00386538" w:rsidRDefault="00386538" w:rsidP="00386538">
      <w:pPr>
        <w:pStyle w:val="Default"/>
      </w:pP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14.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darparu ffordd galed o’r fynedfa i’r safle a fydd yn galluogi cerbydau’r gwasanaethau brys i gyrraedd o fewn 90m i unrhyw babell ar y safle. </w:t>
      </w:r>
      <w:proofErr w:type="gramStart"/>
      <w:r>
        <w:rPr>
          <w:sz w:val="22"/>
          <w:szCs w:val="22"/>
        </w:rPr>
        <w:t>Rhaid i arwyneb y ffordd fod o ddeunydd a fydd yn galluogi cerbydau’r gwasanaethau brys, ceir a charafanau i gyrraedd a gadael y safle heb drafferth ym mhob math o dywydd.</w:t>
      </w:r>
      <w:proofErr w:type="gramEnd"/>
      <w:r>
        <w:rPr>
          <w:sz w:val="22"/>
          <w:szCs w:val="22"/>
        </w:rPr>
        <w:t xml:space="preserve"> </w:t>
      </w: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15.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O dan unrhyw amgylchiadau, </w:t>
      </w:r>
      <w:proofErr w:type="gramStart"/>
      <w:r>
        <w:rPr>
          <w:sz w:val="22"/>
          <w:szCs w:val="22"/>
        </w:rPr>
        <w:t>ni</w:t>
      </w:r>
      <w:proofErr w:type="gramEnd"/>
      <w:r>
        <w:rPr>
          <w:sz w:val="22"/>
          <w:szCs w:val="22"/>
        </w:rPr>
        <w:t xml:space="preserve"> chaiff pabell fod dim llai na 6m oddi wrth unrhyw babell arall a feddiannir gan deulu ar wahân a rhaid cael dim llai na 3m rhwng yr unedau. </w:t>
      </w: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16.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Caniateir cerbydau ac unrhyw offer ategol yn y gwagle 6m rhwng unedau a feddiannir gan deuluoedd ar wahân ond, er mwyn atal tân rhag lledu, rhaid bob amser cael gofod 3m pendant o fewn y gwahaniad 6m. </w:t>
      </w: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17.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darparu draenio digonol o ddŵr wyneb ar gyfer lonydd cerbyd, llwybrau troed ac ardaloedd palmantog, ac ar gyfer y safle’n gyffredinol. </w:t>
      </w: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</w:p>
    <w:p w:rsidR="00386538" w:rsidRDefault="00386538" w:rsidP="00386538">
      <w:pPr>
        <w:pStyle w:val="Default"/>
        <w:ind w:left="426" w:hanging="426"/>
        <w:rPr>
          <w:b/>
          <w:bCs/>
          <w:sz w:val="22"/>
          <w:szCs w:val="22"/>
        </w:rPr>
      </w:pPr>
    </w:p>
    <w:p w:rsidR="00386538" w:rsidRDefault="00386538" w:rsidP="00386538">
      <w:pPr>
        <w:pStyle w:val="Default"/>
        <w:ind w:left="426" w:hanging="426"/>
        <w:rPr>
          <w:b/>
          <w:bCs/>
          <w:sz w:val="22"/>
          <w:szCs w:val="22"/>
          <w:u w:val="single"/>
        </w:rPr>
      </w:pPr>
      <w:r w:rsidRPr="00386538">
        <w:rPr>
          <w:b/>
          <w:bCs/>
          <w:sz w:val="22"/>
          <w:szCs w:val="22"/>
          <w:u w:val="single"/>
        </w:rPr>
        <w:t>CYFLENWAD DŴR A CHYFLEUSTERAU GLANWEITHIOL</w:t>
      </w:r>
    </w:p>
    <w:p w:rsidR="00386538" w:rsidRDefault="00386538" w:rsidP="00386538">
      <w:pPr>
        <w:pStyle w:val="Default"/>
        <w:ind w:left="426" w:hanging="426"/>
        <w:rPr>
          <w:b/>
          <w:bCs/>
          <w:sz w:val="22"/>
          <w:szCs w:val="22"/>
          <w:u w:val="single"/>
        </w:rPr>
      </w:pPr>
    </w:p>
    <w:p w:rsidR="00386538" w:rsidRDefault="00386538" w:rsidP="00386538">
      <w:pPr>
        <w:pStyle w:val="Default"/>
      </w:pP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18.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Bydd pob cyflenwad dŵr yn unol â’r is-ddeddfau dŵr â’r safonau ansawdd statudol presennol priodol. </w:t>
      </w: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19.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darparu cyflenwad cyson o ddŵr trwy bibell mewn mannau cyflenwi dŵr; pob </w:t>
      </w: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yn cynnwys safbibell a thap wedi’u lleoli uwchben gyli, ac mewn lleoliad sy’n golygu nad oes yr un garafán mwy na 90m i ffwrdd. </w:t>
      </w: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darparu mannau cael gwared ar ddŵr gwastraff sy’n golygu </w:t>
      </w:r>
      <w:proofErr w:type="gramStart"/>
      <w:r>
        <w:rPr>
          <w:sz w:val="22"/>
          <w:szCs w:val="22"/>
        </w:rPr>
        <w:t>nad</w:t>
      </w:r>
      <w:proofErr w:type="gramEnd"/>
      <w:r>
        <w:rPr>
          <w:sz w:val="22"/>
          <w:szCs w:val="22"/>
        </w:rPr>
        <w:t xml:space="preserve"> yw'r un safle carafán mwy na 90m i ffwrdd </w:t>
      </w:r>
    </w:p>
    <w:p w:rsidR="00386538" w:rsidRDefault="00386538" w:rsidP="003C03E1">
      <w:pPr>
        <w:pStyle w:val="Default"/>
        <w:rPr>
          <w:sz w:val="22"/>
          <w:szCs w:val="22"/>
        </w:rPr>
      </w:pP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21.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darparu toiledau yn unol â chynllun ac adeiladwaith a gymeradwywyd gan y Cyfarwyddwr Datblygu. Rhaid cadw’r adeilad hwn mewn cyflwr da, ac mewn cyflwr glân ac mae’n rhaid iddo fod ar </w:t>
      </w:r>
      <w:proofErr w:type="gramStart"/>
      <w:r>
        <w:rPr>
          <w:sz w:val="22"/>
          <w:szCs w:val="22"/>
        </w:rPr>
        <w:t>gael</w:t>
      </w:r>
      <w:proofErr w:type="gramEnd"/>
      <w:r>
        <w:rPr>
          <w:sz w:val="22"/>
          <w:szCs w:val="22"/>
        </w:rPr>
        <w:t xml:space="preserve"> yn hwylus bob amser. Rhaid darparu’r cyfleusterau canlynol: </w:t>
      </w:r>
    </w:p>
    <w:p w:rsidR="00386538" w:rsidRDefault="00386538" w:rsidP="00386538">
      <w:pPr>
        <w:pStyle w:val="Default"/>
        <w:ind w:left="426" w:hanging="426"/>
        <w:rPr>
          <w:sz w:val="22"/>
          <w:szCs w:val="22"/>
          <w:u w:val="single"/>
        </w:rPr>
      </w:pPr>
    </w:p>
    <w:p w:rsidR="00386538" w:rsidRDefault="00386538" w:rsidP="00386538">
      <w:pPr>
        <w:pStyle w:val="Default"/>
      </w:pPr>
    </w:p>
    <w:p w:rsidR="00386538" w:rsidRDefault="00386538" w:rsidP="00386538">
      <w:pPr>
        <w:pStyle w:val="Default"/>
        <w:ind w:left="2127" w:hanging="1276"/>
        <w:rPr>
          <w:sz w:val="22"/>
          <w:szCs w:val="22"/>
        </w:rPr>
      </w:pPr>
      <w:r>
        <w:rPr>
          <w:sz w:val="22"/>
          <w:szCs w:val="22"/>
        </w:rPr>
        <w:t xml:space="preserve">a. Dynion </w:t>
      </w:r>
      <w:r>
        <w:rPr>
          <w:sz w:val="22"/>
          <w:szCs w:val="22"/>
        </w:rPr>
        <w:tab/>
      </w:r>
      <w:r w:rsidR="00FF388A">
        <w:rPr>
          <w:sz w:val="22"/>
          <w:szCs w:val="22"/>
        </w:rPr>
        <w:tab/>
      </w:r>
      <w:r w:rsidR="00FF388A"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( ) </w:t>
      </w:r>
      <w:r>
        <w:rPr>
          <w:b/>
          <w:bCs/>
          <w:sz w:val="22"/>
          <w:szCs w:val="22"/>
        </w:rPr>
        <w:tab/>
      </w:r>
      <w:proofErr w:type="gramStart"/>
      <w:r>
        <w:rPr>
          <w:sz w:val="22"/>
          <w:szCs w:val="22"/>
        </w:rPr>
        <w:t>Toiled(</w:t>
      </w:r>
      <w:proofErr w:type="gramEnd"/>
      <w:r>
        <w:rPr>
          <w:sz w:val="22"/>
          <w:szCs w:val="22"/>
        </w:rPr>
        <w:t xml:space="preserve">au) </w:t>
      </w:r>
    </w:p>
    <w:p w:rsidR="00386538" w:rsidRDefault="00386538" w:rsidP="00FF388A">
      <w:pPr>
        <w:pStyle w:val="Default"/>
        <w:ind w:left="2844" w:firstLine="36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( ) </w:t>
      </w:r>
      <w:r>
        <w:rPr>
          <w:b/>
          <w:bCs/>
          <w:sz w:val="22"/>
          <w:szCs w:val="22"/>
        </w:rPr>
        <w:tab/>
      </w:r>
      <w:proofErr w:type="gramStart"/>
      <w:r>
        <w:rPr>
          <w:sz w:val="22"/>
          <w:szCs w:val="22"/>
        </w:rPr>
        <w:t>Wrinal(</w:t>
      </w:r>
      <w:proofErr w:type="gramEnd"/>
      <w:r>
        <w:rPr>
          <w:sz w:val="22"/>
          <w:szCs w:val="22"/>
        </w:rPr>
        <w:t xml:space="preserve">au) â chyfarpar fflysio awtomatig addas. </w:t>
      </w:r>
    </w:p>
    <w:p w:rsidR="00386538" w:rsidRDefault="00386538" w:rsidP="00FF388A">
      <w:pPr>
        <w:pStyle w:val="Default"/>
        <w:ind w:left="3594" w:hanging="7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 )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Gerllaw’r toiledau rhaid darparu </w:t>
      </w:r>
      <w:proofErr w:type="gramStart"/>
      <w:r>
        <w:rPr>
          <w:sz w:val="22"/>
          <w:szCs w:val="22"/>
        </w:rPr>
        <w:t>basn(</w:t>
      </w:r>
      <w:proofErr w:type="gramEnd"/>
      <w:r>
        <w:rPr>
          <w:sz w:val="22"/>
          <w:szCs w:val="22"/>
        </w:rPr>
        <w:t xml:space="preserve">au) ymolchi dwylo a chanddynt chyflenwad cyson o ddŵr poeth ac oer drwy’r tapiau. </w:t>
      </w:r>
    </w:p>
    <w:p w:rsidR="00FF388A" w:rsidRDefault="00FF388A" w:rsidP="00FF388A">
      <w:pPr>
        <w:pStyle w:val="Default"/>
        <w:ind w:left="2877" w:hanging="750"/>
        <w:rPr>
          <w:sz w:val="22"/>
          <w:szCs w:val="22"/>
        </w:rPr>
      </w:pPr>
    </w:p>
    <w:p w:rsidR="00386538" w:rsidRDefault="00386538" w:rsidP="00386538">
      <w:pPr>
        <w:pStyle w:val="Default"/>
        <w:ind w:left="851"/>
        <w:rPr>
          <w:sz w:val="22"/>
          <w:szCs w:val="22"/>
        </w:rPr>
      </w:pPr>
      <w:r>
        <w:rPr>
          <w:sz w:val="22"/>
          <w:szCs w:val="22"/>
        </w:rPr>
        <w:t xml:space="preserve">b. Menywod </w:t>
      </w:r>
      <w:r w:rsidR="00FF388A">
        <w:rPr>
          <w:sz w:val="22"/>
          <w:szCs w:val="22"/>
        </w:rPr>
        <w:tab/>
      </w:r>
      <w:r w:rsidR="00FF388A"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( ) </w:t>
      </w:r>
      <w:r w:rsidR="00FF388A">
        <w:rPr>
          <w:b/>
          <w:bCs/>
          <w:sz w:val="22"/>
          <w:szCs w:val="22"/>
        </w:rPr>
        <w:tab/>
      </w:r>
      <w:proofErr w:type="gramStart"/>
      <w:r>
        <w:rPr>
          <w:sz w:val="22"/>
          <w:szCs w:val="22"/>
        </w:rPr>
        <w:t>Toiled(</w:t>
      </w:r>
      <w:proofErr w:type="gramEnd"/>
      <w:r>
        <w:rPr>
          <w:sz w:val="22"/>
          <w:szCs w:val="22"/>
        </w:rPr>
        <w:t xml:space="preserve">au) </w:t>
      </w:r>
    </w:p>
    <w:p w:rsidR="00386538" w:rsidRDefault="00386538" w:rsidP="00386538">
      <w:pPr>
        <w:pStyle w:val="Default"/>
        <w:ind w:left="851"/>
        <w:rPr>
          <w:sz w:val="22"/>
          <w:szCs w:val="22"/>
        </w:rPr>
      </w:pPr>
    </w:p>
    <w:p w:rsidR="00386538" w:rsidRDefault="00386538" w:rsidP="00FF388A">
      <w:pPr>
        <w:pStyle w:val="Default"/>
        <w:ind w:left="2880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( ) </w:t>
      </w:r>
      <w:r w:rsidR="00FF388A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Gerllaw’r toiledau rhaid darparu </w:t>
      </w:r>
      <w:proofErr w:type="gramStart"/>
      <w:r>
        <w:rPr>
          <w:sz w:val="22"/>
          <w:szCs w:val="22"/>
        </w:rPr>
        <w:t>basn(</w:t>
      </w:r>
      <w:proofErr w:type="gramEnd"/>
      <w:r>
        <w:rPr>
          <w:sz w:val="22"/>
          <w:szCs w:val="22"/>
        </w:rPr>
        <w:t>au) ymolchi dwylo a chanddynt chyflenwad cyson o ddŵr poeth ac oer drwy’r tapiau</w:t>
      </w:r>
      <w:r>
        <w:rPr>
          <w:b/>
          <w:bCs/>
          <w:i/>
          <w:iCs/>
          <w:sz w:val="22"/>
          <w:szCs w:val="22"/>
        </w:rPr>
        <w:t xml:space="preserve">. </w:t>
      </w:r>
    </w:p>
    <w:p w:rsidR="00FF388A" w:rsidRDefault="00FF388A" w:rsidP="00FF388A">
      <w:pPr>
        <w:pStyle w:val="Default"/>
        <w:ind w:left="2880" w:hanging="753"/>
        <w:rPr>
          <w:sz w:val="22"/>
          <w:szCs w:val="22"/>
        </w:rPr>
      </w:pPr>
    </w:p>
    <w:p w:rsidR="00386538" w:rsidRDefault="00386538" w:rsidP="00386538">
      <w:pPr>
        <w:pStyle w:val="Default"/>
        <w:ind w:left="851"/>
        <w:rPr>
          <w:sz w:val="22"/>
          <w:szCs w:val="22"/>
        </w:rPr>
      </w:pPr>
      <w:r>
        <w:rPr>
          <w:sz w:val="22"/>
          <w:szCs w:val="22"/>
        </w:rPr>
        <w:t xml:space="preserve">c. Rhaid gwneud trefniadau priodol ar gyfer derbyn a chael gwared ar nwyddau mislif. </w:t>
      </w:r>
    </w:p>
    <w:p w:rsidR="00386538" w:rsidRDefault="00386538" w:rsidP="00386538">
      <w:pPr>
        <w:pStyle w:val="Default"/>
        <w:ind w:left="851"/>
        <w:rPr>
          <w:sz w:val="22"/>
          <w:szCs w:val="22"/>
        </w:rPr>
      </w:pPr>
    </w:p>
    <w:p w:rsidR="00386538" w:rsidRDefault="00386538" w:rsidP="00FF388A">
      <w:pPr>
        <w:pStyle w:val="Default"/>
        <w:ind w:left="2291" w:firstLine="589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 ) </w:t>
      </w:r>
      <w:r w:rsidR="00FF388A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darparu </w:t>
      </w:r>
      <w:proofErr w:type="gramStart"/>
      <w:r>
        <w:rPr>
          <w:sz w:val="22"/>
          <w:szCs w:val="22"/>
        </w:rPr>
        <w:t>cawod(</w:t>
      </w:r>
      <w:proofErr w:type="gramEnd"/>
      <w:r>
        <w:rPr>
          <w:sz w:val="22"/>
          <w:szCs w:val="22"/>
        </w:rPr>
        <w:t>ydd) â chyflenwad dŵr poeth.</w:t>
      </w:r>
    </w:p>
    <w:p w:rsidR="00FF388A" w:rsidRDefault="00FF388A" w:rsidP="00FF388A">
      <w:pPr>
        <w:pStyle w:val="Default"/>
        <w:ind w:left="2291" w:firstLine="589"/>
        <w:rPr>
          <w:sz w:val="22"/>
          <w:szCs w:val="22"/>
          <w:u w:val="single"/>
        </w:rPr>
      </w:pPr>
    </w:p>
    <w:p w:rsidR="00FF388A" w:rsidRDefault="00FF388A" w:rsidP="00FF388A">
      <w:pPr>
        <w:pStyle w:val="Default"/>
        <w:ind w:left="2291" w:firstLine="589"/>
        <w:rPr>
          <w:sz w:val="22"/>
          <w:szCs w:val="22"/>
          <w:u w:val="single"/>
        </w:rPr>
      </w:pPr>
    </w:p>
    <w:p w:rsidR="00FF388A" w:rsidRDefault="00FF388A" w:rsidP="00FF388A">
      <w:pPr>
        <w:pStyle w:val="Default"/>
      </w:pPr>
    </w:p>
    <w:p w:rsidR="00FF388A" w:rsidRDefault="00FF388A" w:rsidP="00FF388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22.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darparu cyfleuster sydd wedi’i gynllunio’n gywir i </w:t>
      </w:r>
      <w:proofErr w:type="gramStart"/>
      <w:r>
        <w:rPr>
          <w:sz w:val="22"/>
          <w:szCs w:val="22"/>
        </w:rPr>
        <w:t>gael</w:t>
      </w:r>
      <w:proofErr w:type="gramEnd"/>
      <w:r>
        <w:rPr>
          <w:sz w:val="22"/>
          <w:szCs w:val="22"/>
        </w:rPr>
        <w:t xml:space="preserve"> gwared ar gynnwys tai bach cemegol ynghyd â chyflenwad digonol o ddŵr ar gyfer cynhwysyddion glanhau. </w:t>
      </w:r>
    </w:p>
    <w:p w:rsidR="00FF388A" w:rsidRDefault="00FF388A" w:rsidP="00FF388A">
      <w:pPr>
        <w:pStyle w:val="Default"/>
        <w:rPr>
          <w:sz w:val="22"/>
          <w:szCs w:val="22"/>
        </w:rPr>
      </w:pPr>
    </w:p>
    <w:p w:rsidR="00FF388A" w:rsidRDefault="00FF388A" w:rsidP="00FF388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23.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rhoi ystyriaeth benodol i anghenion yr anabl o ran darparu mannau dŵr, toiledau, mannau ymolchi a chawodydd. </w:t>
      </w:r>
    </w:p>
    <w:p w:rsidR="00FF388A" w:rsidRDefault="00FF388A" w:rsidP="00FF388A">
      <w:pPr>
        <w:pStyle w:val="Default"/>
        <w:rPr>
          <w:sz w:val="22"/>
          <w:szCs w:val="22"/>
        </w:rPr>
      </w:pPr>
    </w:p>
    <w:p w:rsidR="00FF388A" w:rsidRDefault="00FF388A" w:rsidP="00FF388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24.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cael darpariaeth foddhaol ar gyfer cael gwared ar ddŵr brwnt. </w:t>
      </w:r>
    </w:p>
    <w:p w:rsidR="00FF388A" w:rsidRDefault="00FF388A" w:rsidP="00FF388A">
      <w:pPr>
        <w:pStyle w:val="Default"/>
        <w:ind w:left="426" w:hanging="426"/>
        <w:rPr>
          <w:sz w:val="22"/>
          <w:szCs w:val="22"/>
        </w:rPr>
      </w:pPr>
    </w:p>
    <w:p w:rsidR="00FF388A" w:rsidRDefault="00FF388A" w:rsidP="00FF388A">
      <w:pPr>
        <w:pStyle w:val="Default"/>
        <w:ind w:left="426" w:hanging="426"/>
        <w:rPr>
          <w:sz w:val="22"/>
          <w:szCs w:val="22"/>
        </w:rPr>
      </w:pPr>
    </w:p>
    <w:p w:rsidR="00FF388A" w:rsidRDefault="00FF388A" w:rsidP="00FF388A">
      <w:pPr>
        <w:pStyle w:val="Default"/>
        <w:ind w:left="426" w:hanging="426"/>
        <w:rPr>
          <w:b/>
          <w:bCs/>
          <w:sz w:val="22"/>
          <w:szCs w:val="22"/>
          <w:u w:val="single"/>
        </w:rPr>
      </w:pPr>
      <w:r w:rsidRPr="00FF388A">
        <w:rPr>
          <w:b/>
          <w:bCs/>
          <w:sz w:val="22"/>
          <w:szCs w:val="22"/>
          <w:u w:val="single"/>
        </w:rPr>
        <w:t>CASGLU A CHAEL GWARED AR SBWRIEL</w:t>
      </w:r>
    </w:p>
    <w:p w:rsidR="00FF388A" w:rsidRDefault="00FF388A" w:rsidP="00FF388A">
      <w:pPr>
        <w:pStyle w:val="Default"/>
        <w:ind w:left="426" w:hanging="426"/>
        <w:rPr>
          <w:b/>
          <w:bCs/>
          <w:sz w:val="22"/>
          <w:szCs w:val="22"/>
          <w:u w:val="single"/>
        </w:rPr>
      </w:pPr>
    </w:p>
    <w:p w:rsidR="00FF388A" w:rsidRDefault="00FF388A" w:rsidP="00FF388A">
      <w:pPr>
        <w:pStyle w:val="Default"/>
      </w:pPr>
    </w:p>
    <w:p w:rsidR="00FF388A" w:rsidRDefault="00FF388A" w:rsidP="00FF388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25.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Mae’n rhaid gwneud trefniadau addas ar gyfer storio, casglu a chael gwared ar sbwriel. Mae’n rhaid mynd â phob sbwriel o’r safle o leiaf unwaith yr wythnos a chael gwared </w:t>
      </w:r>
      <w:proofErr w:type="gramStart"/>
      <w:r>
        <w:rPr>
          <w:sz w:val="22"/>
          <w:szCs w:val="22"/>
        </w:rPr>
        <w:t>arno</w:t>
      </w:r>
      <w:proofErr w:type="gramEnd"/>
      <w:r>
        <w:rPr>
          <w:sz w:val="22"/>
          <w:szCs w:val="22"/>
        </w:rPr>
        <w:t xml:space="preserve"> mewn modd a gymeradwyir gan y Cyfarwyddwr Datblygu. </w:t>
      </w:r>
    </w:p>
    <w:p w:rsidR="00FF388A" w:rsidRDefault="00FF388A" w:rsidP="00FF388A">
      <w:pPr>
        <w:pStyle w:val="Default"/>
        <w:ind w:left="426" w:hanging="426"/>
        <w:rPr>
          <w:sz w:val="22"/>
          <w:szCs w:val="22"/>
          <w:u w:val="single"/>
        </w:rPr>
      </w:pPr>
    </w:p>
    <w:p w:rsidR="00FF388A" w:rsidRDefault="00FF388A" w:rsidP="00FF388A">
      <w:pPr>
        <w:pStyle w:val="Default"/>
        <w:ind w:left="426" w:hanging="426"/>
        <w:rPr>
          <w:sz w:val="22"/>
          <w:szCs w:val="22"/>
          <w:u w:val="single"/>
        </w:rPr>
      </w:pPr>
    </w:p>
    <w:p w:rsidR="00F524D4" w:rsidRDefault="00F524D4" w:rsidP="00F524D4">
      <w:pPr>
        <w:pStyle w:val="Default"/>
        <w:ind w:left="720"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tân</w:t>
      </w:r>
      <w:proofErr w:type="gramEnd"/>
      <w:r>
        <w:rPr>
          <w:sz w:val="22"/>
          <w:szCs w:val="22"/>
        </w:rPr>
        <w:t xml:space="preserve"> a ddarperir. </w:t>
      </w:r>
    </w:p>
    <w:p w:rsidR="00F524D4" w:rsidRDefault="00F524D4" w:rsidP="00F524D4">
      <w:pPr>
        <w:pStyle w:val="Default"/>
        <w:ind w:left="1276" w:hanging="425"/>
        <w:rPr>
          <w:sz w:val="22"/>
          <w:szCs w:val="22"/>
        </w:rPr>
      </w:pPr>
    </w:p>
    <w:p w:rsidR="00FF388A" w:rsidRPr="00FF388A" w:rsidRDefault="00FF388A" w:rsidP="00FF388A">
      <w:pPr>
        <w:pStyle w:val="Default"/>
        <w:ind w:left="426" w:hanging="426"/>
        <w:rPr>
          <w:sz w:val="22"/>
          <w:szCs w:val="22"/>
          <w:u w:val="single"/>
        </w:rPr>
      </w:pPr>
    </w:p>
    <w:p w:rsidR="00FF388A" w:rsidRDefault="00F524D4" w:rsidP="00FF388A">
      <w:pPr>
        <w:pStyle w:val="Default"/>
        <w:rPr>
          <w:b/>
          <w:bCs/>
          <w:sz w:val="22"/>
          <w:szCs w:val="22"/>
          <w:u w:val="single"/>
        </w:rPr>
      </w:pPr>
      <w:r w:rsidRPr="00F524D4">
        <w:rPr>
          <w:b/>
          <w:bCs/>
          <w:sz w:val="22"/>
          <w:szCs w:val="22"/>
          <w:u w:val="single"/>
        </w:rPr>
        <w:t>GWASANAETHAU BRYS</w:t>
      </w:r>
    </w:p>
    <w:p w:rsidR="00F524D4" w:rsidRDefault="00F524D4" w:rsidP="00FF388A">
      <w:pPr>
        <w:pStyle w:val="Default"/>
        <w:rPr>
          <w:b/>
          <w:bCs/>
          <w:sz w:val="22"/>
          <w:szCs w:val="22"/>
          <w:u w:val="single"/>
        </w:rPr>
      </w:pPr>
    </w:p>
    <w:p w:rsidR="00F524D4" w:rsidRDefault="00F524D4" w:rsidP="00F524D4">
      <w:pPr>
        <w:pStyle w:val="Default"/>
      </w:pPr>
    </w:p>
    <w:p w:rsidR="00F524D4" w:rsidRDefault="00F524D4" w:rsidP="00F524D4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984B59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i ffôn hygyrch fod ar </w:t>
      </w:r>
      <w:proofErr w:type="gramStart"/>
      <w:r>
        <w:rPr>
          <w:sz w:val="22"/>
          <w:szCs w:val="22"/>
        </w:rPr>
        <w:t>gael</w:t>
      </w:r>
      <w:proofErr w:type="gramEnd"/>
      <w:r>
        <w:rPr>
          <w:sz w:val="22"/>
          <w:szCs w:val="22"/>
        </w:rPr>
        <w:t xml:space="preserve"> yn hwylus ar y safle i ffonio’r gwasanaethau brys. </w:t>
      </w:r>
      <w:proofErr w:type="gramStart"/>
      <w:r>
        <w:rPr>
          <w:sz w:val="22"/>
          <w:szCs w:val="22"/>
        </w:rPr>
        <w:t>Rhaid i hysbysiad ger y ffôn gynnwys cyfeiriad y safle.</w:t>
      </w:r>
      <w:proofErr w:type="gramEnd"/>
      <w:r>
        <w:rPr>
          <w:sz w:val="22"/>
          <w:szCs w:val="22"/>
        </w:rPr>
        <w:t xml:space="preserve"> </w:t>
      </w:r>
    </w:p>
    <w:p w:rsidR="00F524D4" w:rsidRDefault="00F524D4" w:rsidP="00F524D4">
      <w:pPr>
        <w:pStyle w:val="Default"/>
        <w:ind w:left="426" w:hanging="426"/>
        <w:rPr>
          <w:sz w:val="22"/>
          <w:szCs w:val="22"/>
        </w:rPr>
      </w:pPr>
    </w:p>
    <w:p w:rsidR="00F524D4" w:rsidRDefault="00F524D4" w:rsidP="00F524D4">
      <w:pPr>
        <w:pStyle w:val="Default"/>
        <w:ind w:left="426" w:hanging="426"/>
        <w:rPr>
          <w:sz w:val="22"/>
          <w:szCs w:val="22"/>
        </w:rPr>
      </w:pPr>
    </w:p>
    <w:p w:rsidR="00F524D4" w:rsidRDefault="00F524D4" w:rsidP="00F524D4">
      <w:pPr>
        <w:pStyle w:val="Default"/>
        <w:ind w:left="426" w:hanging="426"/>
        <w:rPr>
          <w:b/>
          <w:bCs/>
          <w:sz w:val="22"/>
          <w:szCs w:val="22"/>
          <w:u w:val="single"/>
        </w:rPr>
      </w:pPr>
      <w:r w:rsidRPr="00F524D4">
        <w:rPr>
          <w:b/>
          <w:bCs/>
          <w:sz w:val="22"/>
          <w:szCs w:val="22"/>
          <w:u w:val="single"/>
        </w:rPr>
        <w:t>GOSODIADAU TRYDAN</w:t>
      </w:r>
    </w:p>
    <w:p w:rsidR="00F524D4" w:rsidRDefault="00F524D4" w:rsidP="00F524D4">
      <w:pPr>
        <w:pStyle w:val="Default"/>
        <w:ind w:left="426" w:hanging="426"/>
        <w:rPr>
          <w:b/>
          <w:bCs/>
          <w:sz w:val="22"/>
          <w:szCs w:val="22"/>
          <w:u w:val="single"/>
        </w:rPr>
      </w:pPr>
    </w:p>
    <w:p w:rsidR="00F524D4" w:rsidRDefault="00F524D4" w:rsidP="00F524D4">
      <w:pPr>
        <w:pStyle w:val="Default"/>
      </w:pPr>
    </w:p>
    <w:p w:rsidR="00F524D4" w:rsidRDefault="00F524D4" w:rsidP="00F524D4">
      <w:pPr>
        <w:pStyle w:val="Default"/>
        <w:spacing w:after="17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984B59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. </w:t>
      </w:r>
    </w:p>
    <w:p w:rsidR="00F524D4" w:rsidRDefault="00F524D4" w:rsidP="00F524D4">
      <w:pPr>
        <w:pStyle w:val="Default"/>
        <w:ind w:left="1418" w:hanging="425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ab/>
        <w:t xml:space="preserve">Lle ceir gosodiad trydan, heblaw am waith a chylchedau’r Bwrdd Trydan sy’n amodol ar reoliadau a wnaethpwyd gan yr Ysgrifennydd Gwladol dan Adran 16 o Ddeddf Ynni 1983 ac Adran 64 o Ddeddf Drydan 1947, rhaid iddo gael ei osod, ei brofi a’i gynnal yn unol â Rheoliadau’r Sefydliad Peirianwyr Trydanol (IEE) ar gyfer Gosodiadau Trydanol a fydd mewn grym ar y pryd, a lle bo’n briodol, i’r safon a fyddai’n dderbyniol at ddibenion Rheoliadau Trydan 1988 (llinellau uwchben), Offerynnau Statudol 1988 Rhif 1057. </w:t>
      </w:r>
    </w:p>
    <w:p w:rsidR="00F524D4" w:rsidRDefault="00F524D4" w:rsidP="00F524D4">
      <w:pPr>
        <w:pStyle w:val="Default"/>
        <w:ind w:left="1418" w:hanging="425"/>
        <w:rPr>
          <w:sz w:val="22"/>
          <w:szCs w:val="22"/>
        </w:rPr>
      </w:pPr>
    </w:p>
    <w:p w:rsidR="00F524D4" w:rsidRDefault="00F524D4" w:rsidP="00F524D4">
      <w:pPr>
        <w:pStyle w:val="Default"/>
        <w:ind w:left="1418" w:hanging="425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z w:val="22"/>
          <w:szCs w:val="22"/>
        </w:rPr>
        <w:tab/>
        <w:t xml:space="preserve">Rhaid i’r gwaith (gan gynnwys archwilio a phrofi) ar y gosodiadau ac offer trydan gael ei wneud gan bersonau cymwys yn unig, megis asiant penodedig y gwneuthurwr, y cyflenwr trydan, peiriannydd trydanol proffesiynol cymwysedig, aelod o Gymdeithas y Contractwyr Trydanol, contractwr a gymeradwywyd gan y Cyngor Archwilio Cenedlaethol ar gyfer Contractio Gosodiadau Trydanol, neu berson cymwys yn gweithredu ar ran un o’r uchod. </w:t>
      </w:r>
    </w:p>
    <w:p w:rsidR="00F524D4" w:rsidRDefault="00F524D4" w:rsidP="00F524D4">
      <w:pPr>
        <w:pStyle w:val="Default"/>
      </w:pPr>
    </w:p>
    <w:p w:rsidR="00F524D4" w:rsidRDefault="00F524D4" w:rsidP="00F524D4">
      <w:pPr>
        <w:pStyle w:val="Default"/>
        <w:ind w:left="1418" w:hanging="425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z w:val="22"/>
          <w:szCs w:val="22"/>
        </w:rPr>
        <w:tab/>
        <w:t xml:space="preserve">Archwilir y gosodiadau o leiaf unwaith bob 12 mis (yn achos gosodiadau dan ddaear bob 3 blynedd). </w:t>
      </w:r>
      <w:proofErr w:type="gramStart"/>
      <w:r>
        <w:rPr>
          <w:sz w:val="22"/>
          <w:szCs w:val="22"/>
        </w:rPr>
        <w:t>Bydd yr archwiliwr, ymhen 1 mis ar ôl yr archwiliad hwn, yn rhoi tystysgrif archwilio ar y ffurf a nodir yn Rheoliadau Gwifrio IEE.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Bydd y dystysgrif yn cael ei chadw gan weithredwr y safle a’i harddangos, ei hatodi neu’i hadnewyddu gan dystysgrifau dilynol, ynghyd â thrwydded y safle.</w:t>
      </w:r>
      <w:proofErr w:type="gramEnd"/>
      <w:r>
        <w:rPr>
          <w:sz w:val="22"/>
          <w:szCs w:val="22"/>
        </w:rPr>
        <w:t xml:space="preserve"> Bydd gweithredwr y safle neu ddeiliad y drwydded yn talu am gost yr archwiliad. </w:t>
      </w:r>
    </w:p>
    <w:p w:rsidR="00F524D4" w:rsidRDefault="00F524D4" w:rsidP="00F524D4">
      <w:pPr>
        <w:pStyle w:val="Default"/>
        <w:ind w:left="1418" w:hanging="425"/>
        <w:rPr>
          <w:sz w:val="22"/>
          <w:szCs w:val="22"/>
        </w:rPr>
      </w:pPr>
    </w:p>
    <w:p w:rsidR="00F524D4" w:rsidRDefault="00F524D4" w:rsidP="00F524D4">
      <w:pPr>
        <w:pStyle w:val="Default"/>
        <w:ind w:left="1418" w:hanging="425"/>
        <w:rPr>
          <w:sz w:val="22"/>
          <w:szCs w:val="22"/>
        </w:rPr>
      </w:pPr>
      <w:proofErr w:type="gramStart"/>
      <w:r>
        <w:rPr>
          <w:sz w:val="22"/>
          <w:szCs w:val="22"/>
        </w:rPr>
        <w:t>ch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Os yw archwiliad yn dangos nad yw gosodiad bellach yn cydymffurfio â’r rheoliadau a oedd yn bodoli pan gafodd ei osod yn y lle cyntaf, rhaid i unrhyw ddiffygion gael eu cywiro. </w:t>
      </w:r>
      <w:proofErr w:type="gramStart"/>
      <w:r>
        <w:rPr>
          <w:sz w:val="22"/>
          <w:szCs w:val="22"/>
        </w:rPr>
        <w:t>Bydd rhaid i unrhyw newidiadau ac estyniadau mawr i osodiad a holl rannau’r gosodiad presennol a effeithir arnynt gydymffurfio â fersiwn diweddaraf Rheoliadau Gwifrio IEE.</w:t>
      </w:r>
      <w:proofErr w:type="gramEnd"/>
    </w:p>
    <w:p w:rsidR="00F524D4" w:rsidRPr="00F524D4" w:rsidRDefault="00F524D4" w:rsidP="00F524D4">
      <w:pPr>
        <w:pStyle w:val="Default"/>
        <w:ind w:left="1418" w:hanging="425"/>
        <w:rPr>
          <w:sz w:val="22"/>
          <w:szCs w:val="22"/>
          <w:u w:val="single"/>
        </w:rPr>
      </w:pPr>
    </w:p>
    <w:p w:rsidR="00F524D4" w:rsidRDefault="00F524D4" w:rsidP="00F524D4">
      <w:pPr>
        <w:pStyle w:val="Default"/>
        <w:tabs>
          <w:tab w:val="left" w:pos="426"/>
        </w:tabs>
        <w:rPr>
          <w:sz w:val="22"/>
          <w:szCs w:val="22"/>
          <w:u w:val="single"/>
        </w:rPr>
      </w:pPr>
    </w:p>
    <w:p w:rsidR="003C03E1" w:rsidRDefault="003C03E1" w:rsidP="00F524D4">
      <w:pPr>
        <w:pStyle w:val="Default"/>
        <w:tabs>
          <w:tab w:val="left" w:pos="426"/>
        </w:tabs>
        <w:rPr>
          <w:b/>
          <w:bCs/>
          <w:sz w:val="22"/>
          <w:szCs w:val="22"/>
        </w:rPr>
      </w:pPr>
    </w:p>
    <w:p w:rsidR="00F524D4" w:rsidRDefault="00F524D4" w:rsidP="00F524D4">
      <w:pPr>
        <w:pStyle w:val="Default"/>
        <w:tabs>
          <w:tab w:val="left" w:pos="426"/>
        </w:tabs>
        <w:rPr>
          <w:b/>
          <w:bCs/>
          <w:sz w:val="22"/>
          <w:szCs w:val="22"/>
          <w:u w:val="single"/>
        </w:rPr>
      </w:pPr>
      <w:r w:rsidRPr="00F524D4">
        <w:rPr>
          <w:b/>
          <w:bCs/>
          <w:sz w:val="22"/>
          <w:szCs w:val="22"/>
          <w:u w:val="single"/>
        </w:rPr>
        <w:t>STORIO NWY PETROLEWM HYLIFEDIG (LPG)</w:t>
      </w:r>
    </w:p>
    <w:p w:rsidR="003C03E1" w:rsidRPr="00F524D4" w:rsidRDefault="003C03E1" w:rsidP="00F524D4">
      <w:pPr>
        <w:pStyle w:val="Default"/>
        <w:tabs>
          <w:tab w:val="left" w:pos="426"/>
        </w:tabs>
        <w:rPr>
          <w:b/>
          <w:bCs/>
          <w:sz w:val="22"/>
          <w:szCs w:val="22"/>
          <w:u w:val="single"/>
        </w:rPr>
      </w:pPr>
    </w:p>
    <w:p w:rsidR="00F524D4" w:rsidRDefault="00F524D4" w:rsidP="00F524D4">
      <w:pPr>
        <w:pStyle w:val="Default"/>
      </w:pPr>
    </w:p>
    <w:p w:rsidR="00F524D4" w:rsidRDefault="00F524D4" w:rsidP="00F524D4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984B59">
        <w:rPr>
          <w:b/>
          <w:bCs/>
          <w:sz w:val="22"/>
          <w:szCs w:val="22"/>
        </w:rPr>
        <w:t>8</w:t>
      </w:r>
      <w:bookmarkStart w:id="0" w:name="_GoBack"/>
      <w:bookmarkEnd w:id="0"/>
      <w:r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Wrth storio LPG a gyflenwir gan danciau rhaid cydymffurfio â Llyfryn Canllaw HSG 34 “Storio LPG Mewn Gosodiadau Sefydlog” neu, os cyflenwir LPG gan silindrau, rhaid cydymffurfio â chod ymarfer 7 gan y Gymdeithas Nwy Petrolewm Hylifedig “Storio silindrau a chetris LPG llawn a gwag’. </w:t>
      </w:r>
    </w:p>
    <w:p w:rsidR="00386538" w:rsidRDefault="00386538" w:rsidP="00F524D4">
      <w:pPr>
        <w:pStyle w:val="Default"/>
        <w:rPr>
          <w:sz w:val="22"/>
          <w:szCs w:val="22"/>
          <w:u w:val="single"/>
        </w:rPr>
      </w:pPr>
    </w:p>
    <w:p w:rsidR="00F524D4" w:rsidRPr="00386538" w:rsidRDefault="00F524D4" w:rsidP="00F524D4">
      <w:pPr>
        <w:pStyle w:val="Default"/>
        <w:rPr>
          <w:sz w:val="22"/>
          <w:szCs w:val="22"/>
          <w:u w:val="single"/>
        </w:rPr>
      </w:pP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</w:p>
    <w:p w:rsidR="00386538" w:rsidRDefault="00386538" w:rsidP="00386538">
      <w:pPr>
        <w:pStyle w:val="Default"/>
        <w:ind w:left="426" w:hanging="426"/>
        <w:rPr>
          <w:sz w:val="22"/>
          <w:szCs w:val="22"/>
        </w:rPr>
      </w:pPr>
    </w:p>
    <w:p w:rsidR="00386538" w:rsidRPr="00386538" w:rsidRDefault="00386538" w:rsidP="00B20AA7">
      <w:pPr>
        <w:pStyle w:val="Default"/>
        <w:ind w:left="426" w:hanging="426"/>
        <w:rPr>
          <w:sz w:val="22"/>
          <w:szCs w:val="22"/>
          <w:u w:val="single"/>
        </w:rPr>
      </w:pPr>
    </w:p>
    <w:p w:rsidR="00B20AA7" w:rsidRPr="00B20AA7" w:rsidRDefault="00B20AA7" w:rsidP="00B20AA7">
      <w:pPr>
        <w:tabs>
          <w:tab w:val="left" w:pos="6426"/>
        </w:tabs>
        <w:rPr>
          <w:sz w:val="24"/>
          <w:szCs w:val="24"/>
          <w:u w:val="single"/>
        </w:rPr>
      </w:pPr>
    </w:p>
    <w:p w:rsidR="00FB1DC4" w:rsidRDefault="00FB1DC4" w:rsidP="00FB1DC4">
      <w:pPr>
        <w:pStyle w:val="Default"/>
      </w:pPr>
    </w:p>
    <w:p w:rsidR="009A5072" w:rsidRDefault="00FB1DC4" w:rsidP="00B20AA7">
      <w:pPr>
        <w:tabs>
          <w:tab w:val="left" w:pos="6426"/>
        </w:tabs>
        <w:spacing w:after="0" w:line="240" w:lineRule="auto"/>
        <w:ind w:hanging="284"/>
      </w:pPr>
      <w:r>
        <w:t xml:space="preserve"> </w:t>
      </w:r>
    </w:p>
    <w:p w:rsidR="009A5072" w:rsidRPr="009A5072" w:rsidRDefault="009A5072" w:rsidP="003835D8">
      <w:pPr>
        <w:spacing w:after="0" w:line="240" w:lineRule="auto"/>
        <w:ind w:left="1134" w:hanging="1134"/>
        <w:rPr>
          <w:rFonts w:ascii="Arial" w:hAnsi="Arial" w:cs="Arial"/>
        </w:rPr>
      </w:pPr>
    </w:p>
    <w:sectPr w:rsidR="009A5072" w:rsidRPr="009A5072" w:rsidSect="00FF388A">
      <w:pgSz w:w="11908" w:h="17333"/>
      <w:pgMar w:top="1162" w:right="907" w:bottom="646" w:left="11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50358"/>
    <w:multiLevelType w:val="hybridMultilevel"/>
    <w:tmpl w:val="D62C1564"/>
    <w:lvl w:ilvl="0" w:tplc="9FBEC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61645"/>
    <w:multiLevelType w:val="hybridMultilevel"/>
    <w:tmpl w:val="2F1A3E04"/>
    <w:lvl w:ilvl="0" w:tplc="CB843D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C5A93"/>
    <w:multiLevelType w:val="hybridMultilevel"/>
    <w:tmpl w:val="D77A11E4"/>
    <w:lvl w:ilvl="0" w:tplc="6F64C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1DC4"/>
    <w:rsid w:val="000F3061"/>
    <w:rsid w:val="002034BF"/>
    <w:rsid w:val="00235077"/>
    <w:rsid w:val="00276340"/>
    <w:rsid w:val="00310AC3"/>
    <w:rsid w:val="003835D8"/>
    <w:rsid w:val="00386538"/>
    <w:rsid w:val="00396E1C"/>
    <w:rsid w:val="003C03E1"/>
    <w:rsid w:val="003D0D6F"/>
    <w:rsid w:val="00465A40"/>
    <w:rsid w:val="00545133"/>
    <w:rsid w:val="00611129"/>
    <w:rsid w:val="00622D58"/>
    <w:rsid w:val="007D6D8E"/>
    <w:rsid w:val="008E78F5"/>
    <w:rsid w:val="008E7D15"/>
    <w:rsid w:val="00974A1C"/>
    <w:rsid w:val="00984B59"/>
    <w:rsid w:val="009A5072"/>
    <w:rsid w:val="00A40076"/>
    <w:rsid w:val="00A4135D"/>
    <w:rsid w:val="00A51040"/>
    <w:rsid w:val="00AE07FA"/>
    <w:rsid w:val="00B10BED"/>
    <w:rsid w:val="00B20AA7"/>
    <w:rsid w:val="00DC1F83"/>
    <w:rsid w:val="00DC452C"/>
    <w:rsid w:val="00EE3F4B"/>
    <w:rsid w:val="00F524D4"/>
    <w:rsid w:val="00F65404"/>
    <w:rsid w:val="00FB09C9"/>
    <w:rsid w:val="00FB1DC4"/>
    <w:rsid w:val="00FE7239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1D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1D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laugharnem</dc:creator>
  <cp:lastModifiedBy>zerafab</cp:lastModifiedBy>
  <cp:revision>5</cp:revision>
  <dcterms:created xsi:type="dcterms:W3CDTF">2017-01-12T13:22:00Z</dcterms:created>
  <dcterms:modified xsi:type="dcterms:W3CDTF">2017-01-16T11:45:00Z</dcterms:modified>
</cp:coreProperties>
</file>